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2A" w:rsidRPr="009E2AF3" w:rsidRDefault="00607F65" w:rsidP="00B5516F">
      <w:pPr>
        <w:pStyle w:val="20"/>
        <w:shd w:val="clear" w:color="auto" w:fill="auto"/>
        <w:tabs>
          <w:tab w:val="left" w:pos="142"/>
        </w:tabs>
        <w:spacing w:before="0"/>
        <w:rPr>
          <w:sz w:val="28"/>
          <w:szCs w:val="28"/>
        </w:rPr>
      </w:pPr>
      <w:r w:rsidRPr="009E2AF3">
        <w:rPr>
          <w:sz w:val="28"/>
          <w:szCs w:val="28"/>
        </w:rPr>
        <w:t>Положение</w:t>
      </w:r>
    </w:p>
    <w:p w:rsidR="003431E2" w:rsidRPr="009E2AF3" w:rsidRDefault="003F6958" w:rsidP="0010512D">
      <w:pPr>
        <w:pStyle w:val="5"/>
        <w:shd w:val="clear" w:color="auto" w:fill="auto"/>
        <w:tabs>
          <w:tab w:val="left" w:pos="142"/>
        </w:tabs>
        <w:jc w:val="center"/>
        <w:rPr>
          <w:sz w:val="28"/>
          <w:szCs w:val="28"/>
        </w:rPr>
      </w:pPr>
      <w:r w:rsidRPr="009E2AF3">
        <w:rPr>
          <w:sz w:val="28"/>
          <w:szCs w:val="28"/>
        </w:rPr>
        <w:t>о</w:t>
      </w:r>
      <w:r w:rsidR="00607F65" w:rsidRPr="009E2AF3">
        <w:rPr>
          <w:sz w:val="28"/>
          <w:szCs w:val="28"/>
        </w:rPr>
        <w:t xml:space="preserve"> </w:t>
      </w:r>
      <w:bookmarkStart w:id="0" w:name="bookmark0"/>
      <w:r w:rsidR="00A656EC" w:rsidRPr="009E2AF3">
        <w:rPr>
          <w:sz w:val="28"/>
          <w:szCs w:val="28"/>
        </w:rPr>
        <w:t xml:space="preserve">региональном </w:t>
      </w:r>
      <w:r w:rsidR="00B5516F" w:rsidRPr="009E2AF3">
        <w:rPr>
          <w:sz w:val="28"/>
          <w:szCs w:val="28"/>
        </w:rPr>
        <w:t>конкурс</w:t>
      </w:r>
      <w:r w:rsidR="00A656EC" w:rsidRPr="009E2AF3">
        <w:rPr>
          <w:sz w:val="28"/>
          <w:szCs w:val="28"/>
        </w:rPr>
        <w:t xml:space="preserve">е журналистских статей </w:t>
      </w:r>
      <w:r w:rsidR="0010512D" w:rsidRPr="009E2AF3">
        <w:rPr>
          <w:sz w:val="28"/>
          <w:szCs w:val="28"/>
        </w:rPr>
        <w:t>«</w:t>
      </w:r>
      <w:r w:rsidR="00A656EC" w:rsidRPr="009E2AF3">
        <w:rPr>
          <w:sz w:val="28"/>
          <w:szCs w:val="28"/>
        </w:rPr>
        <w:t>Человек дела».</w:t>
      </w:r>
    </w:p>
    <w:bookmarkEnd w:id="0"/>
    <w:p w:rsidR="003431E2" w:rsidRPr="009E2AF3" w:rsidRDefault="003431E2" w:rsidP="003431E2">
      <w:pPr>
        <w:pStyle w:val="5"/>
        <w:ind w:left="20" w:firstLine="720"/>
        <w:jc w:val="center"/>
        <w:rPr>
          <w:b/>
          <w:sz w:val="28"/>
          <w:szCs w:val="28"/>
        </w:rPr>
      </w:pPr>
    </w:p>
    <w:p w:rsidR="00122AED" w:rsidRPr="00732E3F" w:rsidRDefault="003431E2" w:rsidP="00732E3F">
      <w:pPr>
        <w:pStyle w:val="5"/>
        <w:numPr>
          <w:ilvl w:val="0"/>
          <w:numId w:val="1"/>
        </w:numPr>
        <w:shd w:val="clear" w:color="auto" w:fill="auto"/>
        <w:spacing w:line="240" w:lineRule="auto"/>
        <w:ind w:hanging="20"/>
        <w:jc w:val="center"/>
        <w:rPr>
          <w:sz w:val="28"/>
          <w:szCs w:val="28"/>
        </w:rPr>
      </w:pPr>
      <w:r w:rsidRPr="00732E3F">
        <w:rPr>
          <w:b/>
          <w:sz w:val="28"/>
          <w:szCs w:val="28"/>
        </w:rPr>
        <w:t>Общие положения</w:t>
      </w:r>
    </w:p>
    <w:p w:rsidR="00B5516F" w:rsidRPr="009E2AF3" w:rsidRDefault="00B5516F" w:rsidP="00155850">
      <w:pPr>
        <w:pStyle w:val="5"/>
        <w:shd w:val="clear" w:color="auto" w:fill="auto"/>
        <w:tabs>
          <w:tab w:val="left" w:pos="142"/>
        </w:tabs>
        <w:spacing w:line="240" w:lineRule="auto"/>
        <w:jc w:val="both"/>
        <w:rPr>
          <w:sz w:val="28"/>
          <w:szCs w:val="28"/>
        </w:rPr>
      </w:pPr>
    </w:p>
    <w:p w:rsidR="000F732A" w:rsidRPr="009E2AF3" w:rsidRDefault="00B5516F" w:rsidP="00084225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9E2AF3">
        <w:rPr>
          <w:sz w:val="28"/>
          <w:szCs w:val="28"/>
        </w:rPr>
        <w:t xml:space="preserve">Настоящее Положение определяет порядок проведения </w:t>
      </w:r>
      <w:r w:rsidR="00A656EC" w:rsidRPr="009E2AF3">
        <w:rPr>
          <w:sz w:val="28"/>
          <w:szCs w:val="28"/>
        </w:rPr>
        <w:t>регионального конкурса журналистских статей «</w:t>
      </w:r>
      <w:r w:rsidR="00C01987" w:rsidRPr="009E2AF3">
        <w:rPr>
          <w:sz w:val="28"/>
          <w:szCs w:val="28"/>
        </w:rPr>
        <w:t>Человек дела»</w:t>
      </w:r>
      <w:r w:rsidR="00A656EC" w:rsidRPr="009E2AF3">
        <w:rPr>
          <w:sz w:val="28"/>
          <w:szCs w:val="28"/>
        </w:rPr>
        <w:t xml:space="preserve"> </w:t>
      </w:r>
      <w:r w:rsidR="00C01987" w:rsidRPr="009E2AF3">
        <w:rPr>
          <w:sz w:val="28"/>
          <w:szCs w:val="28"/>
        </w:rPr>
        <w:t>(далее-конкурс).</w:t>
      </w:r>
    </w:p>
    <w:p w:rsidR="003F6958" w:rsidRPr="004579E3" w:rsidRDefault="00607F65" w:rsidP="00084225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9E2AF3">
        <w:rPr>
          <w:sz w:val="28"/>
          <w:szCs w:val="28"/>
        </w:rPr>
        <w:t>О</w:t>
      </w:r>
      <w:r w:rsidR="00122AED" w:rsidRPr="009E2AF3">
        <w:rPr>
          <w:sz w:val="28"/>
          <w:szCs w:val="28"/>
        </w:rPr>
        <w:t>рганизатор</w:t>
      </w:r>
      <w:r w:rsidR="008C381F" w:rsidRPr="009E2AF3">
        <w:rPr>
          <w:sz w:val="28"/>
          <w:szCs w:val="28"/>
        </w:rPr>
        <w:t>ом к</w:t>
      </w:r>
      <w:r w:rsidR="00122AED" w:rsidRPr="009E2AF3">
        <w:rPr>
          <w:sz w:val="28"/>
          <w:szCs w:val="28"/>
        </w:rPr>
        <w:t>онкурса явля</w:t>
      </w:r>
      <w:r w:rsidR="008C381F" w:rsidRPr="009E2AF3">
        <w:rPr>
          <w:sz w:val="28"/>
          <w:szCs w:val="28"/>
        </w:rPr>
        <w:t>е</w:t>
      </w:r>
      <w:r w:rsidR="00122AED" w:rsidRPr="009E2AF3">
        <w:rPr>
          <w:sz w:val="28"/>
          <w:szCs w:val="28"/>
        </w:rPr>
        <w:t>тся</w:t>
      </w:r>
      <w:r w:rsidRPr="009E2AF3">
        <w:rPr>
          <w:sz w:val="28"/>
          <w:szCs w:val="28"/>
        </w:rPr>
        <w:t xml:space="preserve"> областное государственное бюджетное учреждение «</w:t>
      </w:r>
      <w:r w:rsidR="00122AED" w:rsidRPr="009E2AF3">
        <w:rPr>
          <w:sz w:val="28"/>
          <w:szCs w:val="28"/>
        </w:rPr>
        <w:t>Аграрный центр Томской области</w:t>
      </w:r>
      <w:r w:rsidRPr="009E2AF3">
        <w:rPr>
          <w:sz w:val="28"/>
          <w:szCs w:val="28"/>
        </w:rPr>
        <w:t>» (далее - ОГБУ «</w:t>
      </w:r>
      <w:r w:rsidR="00122AED" w:rsidRPr="009E2AF3">
        <w:rPr>
          <w:sz w:val="28"/>
          <w:szCs w:val="28"/>
        </w:rPr>
        <w:t>АЦ ТО</w:t>
      </w:r>
      <w:r w:rsidRPr="009E2AF3">
        <w:rPr>
          <w:sz w:val="28"/>
          <w:szCs w:val="28"/>
        </w:rPr>
        <w:t>»)</w:t>
      </w:r>
      <w:r w:rsidR="009E2AF3" w:rsidRPr="009E2AF3">
        <w:rPr>
          <w:sz w:val="28"/>
          <w:szCs w:val="28"/>
        </w:rPr>
        <w:t xml:space="preserve">, организующее настоящий конкурс в рамках </w:t>
      </w:r>
      <w:r w:rsidR="004E7E76" w:rsidRPr="004E7E76">
        <w:rPr>
          <w:rFonts w:eastAsia="Calibri"/>
          <w:bCs/>
          <w:color w:val="auto"/>
          <w:sz w:val="28"/>
          <w:szCs w:val="28"/>
          <w:lang w:eastAsia="en-US" w:bidi="ar-SA"/>
        </w:rPr>
        <w:t>Года рабочих профессий в регионе.</w:t>
      </w:r>
    </w:p>
    <w:p w:rsidR="004579E3" w:rsidRPr="00155850" w:rsidRDefault="004579E3" w:rsidP="00084225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155850">
        <w:rPr>
          <w:rFonts w:eastAsia="Calibri"/>
          <w:bCs/>
          <w:sz w:val="28"/>
          <w:szCs w:val="28"/>
        </w:rPr>
        <w:t>Организаторы объявляют о начале и порядке проведения</w:t>
      </w:r>
    </w:p>
    <w:p w:rsidR="004579E3" w:rsidRDefault="00155850" w:rsidP="00084225">
      <w:pPr>
        <w:pStyle w:val="af1"/>
        <w:spacing w:after="0" w:line="240" w:lineRule="auto"/>
        <w:ind w:left="0"/>
        <w:jc w:val="both"/>
        <w:rPr>
          <w:rFonts w:eastAsia="Calibri" w:cs="Times New Roman"/>
          <w:bCs/>
          <w:sz w:val="28"/>
          <w:szCs w:val="28"/>
        </w:rPr>
      </w:pPr>
      <w:r w:rsidRPr="00155850">
        <w:rPr>
          <w:rFonts w:eastAsia="Calibri" w:cs="Times New Roman"/>
          <w:bCs/>
          <w:sz w:val="28"/>
          <w:szCs w:val="28"/>
        </w:rPr>
        <w:t>конкурса,  формируют</w:t>
      </w:r>
      <w:r w:rsidRPr="00155850">
        <w:t xml:space="preserve"> </w:t>
      </w:r>
      <w:r w:rsidRPr="00155850">
        <w:rPr>
          <w:rFonts w:eastAsia="Calibri" w:cs="Times New Roman"/>
          <w:bCs/>
          <w:sz w:val="28"/>
          <w:szCs w:val="28"/>
        </w:rPr>
        <w:t>конкурсную комиссию,</w:t>
      </w:r>
      <w:r w:rsidR="004579E3">
        <w:rPr>
          <w:rFonts w:eastAsia="Calibri" w:cs="Times New Roman"/>
          <w:bCs/>
          <w:sz w:val="28"/>
          <w:szCs w:val="28"/>
        </w:rPr>
        <w:t xml:space="preserve"> которая выполняет функции жюри</w:t>
      </w:r>
      <w:r w:rsidR="00732E3F">
        <w:rPr>
          <w:rFonts w:eastAsia="Calibri" w:cs="Times New Roman"/>
          <w:bCs/>
          <w:sz w:val="28"/>
          <w:szCs w:val="28"/>
        </w:rPr>
        <w:t>.</w:t>
      </w:r>
    </w:p>
    <w:p w:rsidR="004579E3" w:rsidRDefault="00607F65" w:rsidP="00084225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9E2AF3">
        <w:rPr>
          <w:sz w:val="28"/>
          <w:szCs w:val="28"/>
        </w:rPr>
        <w:t xml:space="preserve">Организаторы обеспечивают награждение победителей и освещение в средствах массовой информации и сети </w:t>
      </w:r>
      <w:r w:rsidR="008C381F" w:rsidRPr="009E2AF3">
        <w:rPr>
          <w:sz w:val="28"/>
          <w:szCs w:val="28"/>
        </w:rPr>
        <w:t>и</w:t>
      </w:r>
      <w:r w:rsidRPr="009E2AF3">
        <w:rPr>
          <w:sz w:val="28"/>
          <w:szCs w:val="28"/>
        </w:rPr>
        <w:t xml:space="preserve">нтернет хода и итогов </w:t>
      </w:r>
      <w:r w:rsidR="008C381F" w:rsidRPr="009E2AF3">
        <w:rPr>
          <w:sz w:val="28"/>
          <w:szCs w:val="28"/>
        </w:rPr>
        <w:t>к</w:t>
      </w:r>
      <w:r w:rsidRPr="009E2AF3">
        <w:rPr>
          <w:sz w:val="28"/>
          <w:szCs w:val="28"/>
        </w:rPr>
        <w:t>онкурса.</w:t>
      </w:r>
    </w:p>
    <w:p w:rsidR="00B746E1" w:rsidRPr="00647FB6" w:rsidRDefault="009E2AF3" w:rsidP="00084225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4579E3">
        <w:rPr>
          <w:sz w:val="28"/>
          <w:szCs w:val="28"/>
        </w:rPr>
        <w:t xml:space="preserve">В конкурсе </w:t>
      </w:r>
      <w:r w:rsidR="004E7E76" w:rsidRPr="004579E3">
        <w:rPr>
          <w:rFonts w:eastAsia="Calibri"/>
          <w:sz w:val="28"/>
          <w:szCs w:val="28"/>
        </w:rPr>
        <w:t>допускаются журналисты региональных и местных печатных и электронных СМИ, достигшие 18 лет.</w:t>
      </w:r>
    </w:p>
    <w:p w:rsidR="00647FB6" w:rsidRPr="004579E3" w:rsidRDefault="00647FB6" w:rsidP="00647FB6">
      <w:pPr>
        <w:pStyle w:val="5"/>
        <w:shd w:val="clear" w:color="auto" w:fill="auto"/>
        <w:spacing w:line="240" w:lineRule="auto"/>
        <w:ind w:left="720"/>
        <w:jc w:val="both"/>
        <w:rPr>
          <w:sz w:val="28"/>
          <w:szCs w:val="28"/>
        </w:rPr>
      </w:pPr>
    </w:p>
    <w:p w:rsidR="00B755B6" w:rsidRPr="00B755B6" w:rsidRDefault="00607F65" w:rsidP="00B755B6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1" w:name="bookmark1"/>
      <w:r w:rsidRPr="009E2AF3">
        <w:rPr>
          <w:sz w:val="28"/>
          <w:szCs w:val="28"/>
        </w:rPr>
        <w:t>Цел</w:t>
      </w:r>
      <w:r w:rsidR="003F6958" w:rsidRPr="009E2AF3">
        <w:rPr>
          <w:sz w:val="28"/>
          <w:szCs w:val="28"/>
        </w:rPr>
        <w:t>и</w:t>
      </w:r>
      <w:r w:rsidRPr="009E2AF3">
        <w:rPr>
          <w:sz w:val="28"/>
          <w:szCs w:val="28"/>
        </w:rPr>
        <w:t xml:space="preserve"> и задачи </w:t>
      </w:r>
      <w:r w:rsidR="008C381F" w:rsidRPr="009E2AF3">
        <w:rPr>
          <w:sz w:val="28"/>
          <w:szCs w:val="28"/>
        </w:rPr>
        <w:t>к</w:t>
      </w:r>
      <w:r w:rsidRPr="009E2AF3">
        <w:rPr>
          <w:sz w:val="28"/>
          <w:szCs w:val="28"/>
        </w:rPr>
        <w:t>онкурса</w:t>
      </w:r>
      <w:bookmarkEnd w:id="1"/>
    </w:p>
    <w:p w:rsidR="004579E3" w:rsidRDefault="00607F65" w:rsidP="00B755B6">
      <w:pPr>
        <w:pStyle w:val="af1"/>
        <w:numPr>
          <w:ilvl w:val="1"/>
          <w:numId w:val="1"/>
        </w:numPr>
        <w:spacing w:after="0" w:line="240" w:lineRule="auto"/>
        <w:ind w:left="709"/>
        <w:jc w:val="both"/>
        <w:rPr>
          <w:rFonts w:eastAsia="Calibri" w:cs="Times New Roman"/>
          <w:bCs/>
          <w:sz w:val="28"/>
          <w:szCs w:val="28"/>
        </w:rPr>
      </w:pPr>
      <w:r w:rsidRPr="009E2AF3">
        <w:rPr>
          <w:rFonts w:cs="Times New Roman"/>
          <w:sz w:val="28"/>
          <w:szCs w:val="28"/>
        </w:rPr>
        <w:t xml:space="preserve">Главной целью </w:t>
      </w:r>
      <w:r w:rsidR="008C381F" w:rsidRPr="009E2AF3">
        <w:rPr>
          <w:rFonts w:cs="Times New Roman"/>
          <w:sz w:val="28"/>
          <w:szCs w:val="28"/>
        </w:rPr>
        <w:t>к</w:t>
      </w:r>
      <w:r w:rsidRPr="009E2AF3">
        <w:rPr>
          <w:rFonts w:cs="Times New Roman"/>
          <w:sz w:val="28"/>
          <w:szCs w:val="28"/>
        </w:rPr>
        <w:t>онкурса является</w:t>
      </w:r>
      <w:r w:rsidRPr="009E2AF3">
        <w:rPr>
          <w:sz w:val="28"/>
          <w:szCs w:val="28"/>
        </w:rPr>
        <w:t xml:space="preserve"> </w:t>
      </w:r>
      <w:r w:rsidR="00A656EC" w:rsidRPr="009E2AF3">
        <w:rPr>
          <w:rFonts w:eastAsia="Calibri" w:cs="Times New Roman"/>
          <w:bCs/>
          <w:sz w:val="28"/>
          <w:szCs w:val="28"/>
        </w:rPr>
        <w:t xml:space="preserve">повышение престижа </w:t>
      </w:r>
    </w:p>
    <w:p w:rsidR="00A656EC" w:rsidRPr="009E2AF3" w:rsidRDefault="00A656EC" w:rsidP="00084225">
      <w:pPr>
        <w:pStyle w:val="af1"/>
        <w:spacing w:after="0" w:line="240" w:lineRule="auto"/>
        <w:ind w:left="0"/>
        <w:jc w:val="both"/>
        <w:rPr>
          <w:rFonts w:eastAsia="Calibri" w:cs="Times New Roman"/>
          <w:bCs/>
          <w:sz w:val="28"/>
          <w:szCs w:val="28"/>
        </w:rPr>
      </w:pPr>
      <w:r w:rsidRPr="009E2AF3">
        <w:rPr>
          <w:rFonts w:eastAsia="Calibri" w:cs="Times New Roman"/>
          <w:bCs/>
          <w:sz w:val="28"/>
          <w:szCs w:val="28"/>
        </w:rPr>
        <w:t>рабочих профессий по сельскохозяйственным специальностям в молодежной среде.</w:t>
      </w:r>
    </w:p>
    <w:p w:rsidR="000F732A" w:rsidRPr="009E2AF3" w:rsidRDefault="00607F65" w:rsidP="00084225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9E2AF3">
        <w:rPr>
          <w:sz w:val="28"/>
          <w:szCs w:val="28"/>
        </w:rPr>
        <w:t>Задачи конкурса:</w:t>
      </w:r>
    </w:p>
    <w:p w:rsidR="00FF7096" w:rsidRPr="009E2AF3" w:rsidRDefault="00FF7096" w:rsidP="00084225">
      <w:pPr>
        <w:pStyle w:val="af1"/>
        <w:spacing w:after="0" w:line="240" w:lineRule="auto"/>
        <w:ind w:left="0" w:firstLine="708"/>
        <w:rPr>
          <w:sz w:val="28"/>
          <w:szCs w:val="28"/>
        </w:rPr>
      </w:pPr>
      <w:r w:rsidRPr="009E2AF3">
        <w:rPr>
          <w:sz w:val="28"/>
          <w:szCs w:val="28"/>
        </w:rPr>
        <w:t>- создание привлекательного образа сельскохозяйственной деятельности, образа жизни.</w:t>
      </w:r>
    </w:p>
    <w:p w:rsidR="00FF7096" w:rsidRDefault="00FF7096" w:rsidP="00084225">
      <w:pPr>
        <w:pStyle w:val="af1"/>
        <w:spacing w:after="0" w:line="240" w:lineRule="auto"/>
        <w:ind w:left="0" w:firstLine="708"/>
        <w:rPr>
          <w:sz w:val="28"/>
          <w:szCs w:val="28"/>
        </w:rPr>
      </w:pPr>
      <w:r w:rsidRPr="009E2AF3">
        <w:rPr>
          <w:sz w:val="28"/>
          <w:szCs w:val="28"/>
        </w:rPr>
        <w:t>- привлечение жителей к созданию различных форм хозяйствования в сфере сельского хозяйства.</w:t>
      </w:r>
    </w:p>
    <w:p w:rsidR="004579E3" w:rsidRPr="009E2AF3" w:rsidRDefault="004579E3" w:rsidP="00FF7096">
      <w:pPr>
        <w:pStyle w:val="af1"/>
        <w:spacing w:after="0" w:line="240" w:lineRule="auto"/>
        <w:ind w:left="0" w:firstLine="708"/>
        <w:rPr>
          <w:sz w:val="28"/>
          <w:szCs w:val="28"/>
        </w:rPr>
      </w:pPr>
    </w:p>
    <w:p w:rsidR="004579E3" w:rsidRDefault="004579E3" w:rsidP="00732E3F">
      <w:pPr>
        <w:pStyle w:val="af1"/>
        <w:numPr>
          <w:ilvl w:val="0"/>
          <w:numId w:val="1"/>
        </w:numPr>
        <w:jc w:val="center"/>
        <w:rPr>
          <w:rFonts w:eastAsia="Calibri" w:cs="Times New Roman"/>
          <w:b/>
          <w:sz w:val="28"/>
          <w:szCs w:val="28"/>
        </w:rPr>
      </w:pPr>
      <w:r w:rsidRPr="004579E3">
        <w:rPr>
          <w:rFonts w:eastAsia="Calibri" w:cs="Times New Roman"/>
          <w:b/>
          <w:sz w:val="28"/>
          <w:szCs w:val="28"/>
        </w:rPr>
        <w:t>Условия и порядок проведения Конкурса</w:t>
      </w:r>
    </w:p>
    <w:p w:rsidR="00FF7096" w:rsidRDefault="00384B83" w:rsidP="00084225">
      <w:pPr>
        <w:pStyle w:val="af1"/>
        <w:numPr>
          <w:ilvl w:val="1"/>
          <w:numId w:val="1"/>
        </w:numPr>
        <w:spacing w:after="0" w:line="240" w:lineRule="auto"/>
        <w:ind w:left="0" w:firstLine="720"/>
        <w:jc w:val="both"/>
        <w:rPr>
          <w:rFonts w:eastAsia="Calibri" w:cs="Times New Roman"/>
          <w:sz w:val="28"/>
          <w:szCs w:val="28"/>
        </w:rPr>
      </w:pPr>
      <w:r w:rsidRPr="009E2AF3">
        <w:rPr>
          <w:rFonts w:cs="Times New Roman"/>
          <w:sz w:val="28"/>
          <w:szCs w:val="28"/>
        </w:rPr>
        <w:t xml:space="preserve">На конкурс принимаются </w:t>
      </w:r>
      <w:r w:rsidR="00FF7096" w:rsidRPr="009E2AF3">
        <w:rPr>
          <w:rFonts w:eastAsia="Calibri" w:cs="Times New Roman"/>
          <w:sz w:val="28"/>
          <w:szCs w:val="28"/>
        </w:rPr>
        <w:t xml:space="preserve">публикации о людях рабочих сельскохозяйственных профессий, их жизни, достижениях, трудовых династиях. </w:t>
      </w:r>
    </w:p>
    <w:p w:rsidR="00732E3F" w:rsidRDefault="00732E3F" w:rsidP="00B755B6">
      <w:pPr>
        <w:pStyle w:val="af1"/>
        <w:numPr>
          <w:ilvl w:val="1"/>
          <w:numId w:val="1"/>
        </w:numPr>
        <w:spacing w:after="0" w:line="240" w:lineRule="auto"/>
        <w:ind w:left="851"/>
        <w:jc w:val="both"/>
        <w:rPr>
          <w:rFonts w:eastAsia="Calibri" w:cs="Times New Roman"/>
          <w:sz w:val="28"/>
          <w:szCs w:val="28"/>
        </w:rPr>
      </w:pPr>
      <w:r w:rsidRPr="00732E3F">
        <w:rPr>
          <w:rFonts w:eastAsia="Calibri" w:cs="Times New Roman"/>
          <w:sz w:val="28"/>
          <w:szCs w:val="28"/>
        </w:rPr>
        <w:t>Критерии оценки:</w:t>
      </w:r>
    </w:p>
    <w:p w:rsidR="001D6AD1" w:rsidRPr="001D6AD1" w:rsidRDefault="00155850" w:rsidP="00084225">
      <w:pPr>
        <w:pStyle w:val="31"/>
        <w:numPr>
          <w:ilvl w:val="0"/>
          <w:numId w:val="2"/>
        </w:numPr>
        <w:spacing w:before="0"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</w:t>
      </w:r>
      <w:r w:rsidR="001D6AD1" w:rsidRPr="001D6AD1">
        <w:rPr>
          <w:i w:val="0"/>
          <w:sz w:val="28"/>
          <w:szCs w:val="28"/>
        </w:rPr>
        <w:t>ексическая и стилистическая грамотность текста</w:t>
      </w:r>
      <w:r w:rsidR="001D6AD1" w:rsidRPr="001D6AD1">
        <w:rPr>
          <w:i w:val="0"/>
          <w:sz w:val="28"/>
          <w:szCs w:val="28"/>
        </w:rPr>
        <w:tab/>
      </w:r>
    </w:p>
    <w:p w:rsidR="001D6AD1" w:rsidRPr="001D6AD1" w:rsidRDefault="00155850" w:rsidP="00084225">
      <w:pPr>
        <w:pStyle w:val="31"/>
        <w:numPr>
          <w:ilvl w:val="0"/>
          <w:numId w:val="2"/>
        </w:numPr>
        <w:spacing w:before="0"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</w:t>
      </w:r>
      <w:r w:rsidR="001D6AD1" w:rsidRPr="001D6AD1">
        <w:rPr>
          <w:i w:val="0"/>
          <w:sz w:val="28"/>
          <w:szCs w:val="28"/>
        </w:rPr>
        <w:t>огичность материала</w:t>
      </w:r>
      <w:r w:rsidR="001D6AD1" w:rsidRPr="001D6AD1">
        <w:rPr>
          <w:i w:val="0"/>
          <w:sz w:val="28"/>
          <w:szCs w:val="28"/>
        </w:rPr>
        <w:tab/>
      </w:r>
    </w:p>
    <w:p w:rsidR="001D6AD1" w:rsidRPr="001D6AD1" w:rsidRDefault="00155850" w:rsidP="00084225">
      <w:pPr>
        <w:pStyle w:val="31"/>
        <w:numPr>
          <w:ilvl w:val="0"/>
          <w:numId w:val="2"/>
        </w:numPr>
        <w:spacing w:before="0"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</w:t>
      </w:r>
      <w:r w:rsidR="001D6AD1" w:rsidRPr="001D6AD1">
        <w:rPr>
          <w:i w:val="0"/>
          <w:sz w:val="28"/>
          <w:szCs w:val="28"/>
        </w:rPr>
        <w:t>очность, яркость и общая запоминаемость созданного в тексте образа</w:t>
      </w:r>
      <w:r w:rsidR="001D6AD1" w:rsidRPr="001D6AD1">
        <w:rPr>
          <w:i w:val="0"/>
          <w:sz w:val="28"/>
          <w:szCs w:val="28"/>
        </w:rPr>
        <w:tab/>
      </w:r>
    </w:p>
    <w:p w:rsidR="00470F33" w:rsidRDefault="00155850" w:rsidP="00470F33">
      <w:pPr>
        <w:pStyle w:val="af1"/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ru-RU"/>
        </w:rPr>
        <w:t>оригинальность.</w:t>
      </w:r>
      <w:bookmarkStart w:id="2" w:name="bookmark4"/>
    </w:p>
    <w:p w:rsidR="00470F33" w:rsidRPr="00470F33" w:rsidRDefault="00470F33" w:rsidP="00470F33">
      <w:pPr>
        <w:pStyle w:val="af1"/>
        <w:numPr>
          <w:ilvl w:val="1"/>
          <w:numId w:val="1"/>
        </w:numPr>
        <w:spacing w:after="0" w:line="240" w:lineRule="auto"/>
        <w:ind w:left="0" w:firstLine="720"/>
        <w:jc w:val="both"/>
        <w:rPr>
          <w:rFonts w:eastAsia="Times New Roman" w:cs="Times New Roman"/>
          <w:iCs/>
          <w:color w:val="000000"/>
          <w:sz w:val="28"/>
          <w:szCs w:val="28"/>
          <w:lang w:eastAsia="ru-RU" w:bidi="ru-RU"/>
        </w:rPr>
      </w:pPr>
      <w:r w:rsidRPr="00470F33">
        <w:rPr>
          <w:rFonts w:eastAsia="Times New Roman" w:cs="Times New Roman"/>
          <w:sz w:val="28"/>
          <w:szCs w:val="28"/>
        </w:rPr>
        <w:t>Участники конкурса направляют печатные материалы (заверенные печатью и п</w:t>
      </w:r>
      <w:r w:rsidRPr="00470F33">
        <w:rPr>
          <w:sz w:val="28"/>
          <w:szCs w:val="28"/>
        </w:rPr>
        <w:t>одписью соответствующей редакци</w:t>
      </w:r>
      <w:r w:rsidRPr="00470F33">
        <w:rPr>
          <w:rFonts w:eastAsia="Times New Roman" w:cs="Times New Roman"/>
          <w:sz w:val="28"/>
          <w:szCs w:val="28"/>
        </w:rPr>
        <w:t>и) в электронном виде  на адрес agrocentertomsk@yandex.ru</w:t>
      </w:r>
      <w:r w:rsidRPr="00470F33">
        <w:rPr>
          <w:rFonts w:eastAsia="Calibri" w:cs="Times New Roman"/>
          <w:sz w:val="28"/>
          <w:szCs w:val="28"/>
        </w:rPr>
        <w:t xml:space="preserve"> с 01 февраля 2020 года по </w:t>
      </w:r>
      <w:r w:rsidRPr="00470F33">
        <w:rPr>
          <w:rFonts w:eastAsia="Times New Roman" w:cs="Times New Roman"/>
          <w:sz w:val="28"/>
          <w:szCs w:val="28"/>
        </w:rPr>
        <w:t xml:space="preserve">30 сентября 2020 года. К участию в конкурсе допускаются печатные материалы, опубликованные с сентября 2019 </w:t>
      </w:r>
      <w:r w:rsidRPr="00470F33">
        <w:rPr>
          <w:rFonts w:eastAsia="Times New Roman" w:cs="Times New Roman"/>
          <w:sz w:val="28"/>
          <w:szCs w:val="28"/>
        </w:rPr>
        <w:lastRenderedPageBreak/>
        <w:t>года по сентябрь 2020 года. На конкурс принимаются работы на русском языке.</w:t>
      </w:r>
      <w:r w:rsidRPr="00470F33">
        <w:rPr>
          <w:rFonts w:eastAsia="Times New Roman" w:cs="Times New Roman"/>
          <w:sz w:val="22"/>
        </w:rPr>
        <w:t xml:space="preserve"> </w:t>
      </w:r>
      <w:r w:rsidRPr="00470F33">
        <w:rPr>
          <w:rFonts w:eastAsia="Times New Roman" w:cs="Times New Roman"/>
          <w:sz w:val="28"/>
          <w:szCs w:val="28"/>
        </w:rPr>
        <w:t>Каждый участник может предоставить несколько работ.</w:t>
      </w:r>
    </w:p>
    <w:p w:rsidR="00B755B6" w:rsidRDefault="00B755B6" w:rsidP="00B755B6">
      <w:pPr>
        <w:pStyle w:val="5"/>
        <w:keepNext/>
        <w:keepLines/>
        <w:numPr>
          <w:ilvl w:val="1"/>
          <w:numId w:val="1"/>
        </w:numPr>
        <w:shd w:val="clear" w:color="auto" w:fill="auto"/>
        <w:tabs>
          <w:tab w:val="left" w:pos="539"/>
        </w:tabs>
        <w:spacing w:line="24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бесплатное.</w:t>
      </w:r>
    </w:p>
    <w:bookmarkEnd w:id="2"/>
    <w:p w:rsidR="00FF7096" w:rsidRPr="009E2AF3" w:rsidRDefault="00FF7096" w:rsidP="002A0CC2">
      <w:pPr>
        <w:pStyle w:val="11"/>
        <w:keepNext/>
        <w:keepLines/>
        <w:shd w:val="clear" w:color="auto" w:fill="auto"/>
        <w:spacing w:before="0" w:line="240" w:lineRule="auto"/>
        <w:ind w:firstLine="700"/>
        <w:jc w:val="both"/>
        <w:rPr>
          <w:b w:val="0"/>
          <w:sz w:val="28"/>
          <w:szCs w:val="28"/>
        </w:rPr>
      </w:pPr>
    </w:p>
    <w:p w:rsidR="002A0CC2" w:rsidRPr="00084225" w:rsidRDefault="00607F65" w:rsidP="0008422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51"/>
        </w:tabs>
        <w:spacing w:before="0" w:line="240" w:lineRule="auto"/>
        <w:ind w:left="2900"/>
        <w:jc w:val="both"/>
        <w:rPr>
          <w:sz w:val="28"/>
          <w:szCs w:val="28"/>
        </w:rPr>
      </w:pPr>
      <w:bookmarkStart w:id="3" w:name="bookmark5"/>
      <w:r w:rsidRPr="00084225">
        <w:rPr>
          <w:sz w:val="28"/>
          <w:szCs w:val="28"/>
        </w:rPr>
        <w:t>Награждение участников Конкурса</w:t>
      </w:r>
      <w:bookmarkEnd w:id="3"/>
    </w:p>
    <w:p w:rsidR="000F732A" w:rsidRDefault="00607F65" w:rsidP="00084225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 w:rsidRPr="009E2AF3">
        <w:rPr>
          <w:sz w:val="28"/>
          <w:szCs w:val="28"/>
        </w:rPr>
        <w:t xml:space="preserve">Подведение итогов Конкурса осуществляет Жюри в соответствии с условиями </w:t>
      </w:r>
      <w:r w:rsidR="00034633" w:rsidRPr="009E2AF3">
        <w:rPr>
          <w:sz w:val="28"/>
          <w:szCs w:val="28"/>
        </w:rPr>
        <w:t>Конкурса.</w:t>
      </w:r>
    </w:p>
    <w:p w:rsidR="00A00FF0" w:rsidRDefault="00A00FF0" w:rsidP="00084225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 w:rsidRPr="00A00FF0">
        <w:rPr>
          <w:sz w:val="28"/>
          <w:szCs w:val="28"/>
        </w:rPr>
        <w:t>Победители получат дипломы лауреатов разных степеней и денежные призы. Все остальные конкурсанты получат свидетельство участника.</w:t>
      </w:r>
    </w:p>
    <w:p w:rsidR="00A00FF0" w:rsidRPr="0050135E" w:rsidRDefault="00A00FF0" w:rsidP="0050135E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 w:rsidRPr="00A00FF0">
        <w:rPr>
          <w:sz w:val="28"/>
          <w:szCs w:val="28"/>
        </w:rPr>
        <w:t>За первое место победитель получает 15 тыс. руб.</w:t>
      </w:r>
      <w:r w:rsidRPr="00A00FF0">
        <w:t xml:space="preserve"> </w:t>
      </w:r>
      <w:r w:rsidRPr="00A00FF0">
        <w:rPr>
          <w:sz w:val="28"/>
          <w:szCs w:val="28"/>
        </w:rPr>
        <w:t>За второе место – 10 тыс. руб. За третье место – 5 тыс. руб.</w:t>
      </w:r>
      <w:r w:rsidR="0050135E" w:rsidRPr="0050135E">
        <w:rPr>
          <w:sz w:val="28"/>
          <w:szCs w:val="28"/>
        </w:rPr>
        <w:t xml:space="preserve"> </w:t>
      </w:r>
      <w:r w:rsidR="0050135E">
        <w:rPr>
          <w:sz w:val="28"/>
          <w:szCs w:val="28"/>
        </w:rPr>
        <w:t>(</w:t>
      </w:r>
      <w:r w:rsidR="0050135E" w:rsidRPr="0050135E">
        <w:rPr>
          <w:sz w:val="28"/>
          <w:szCs w:val="28"/>
        </w:rPr>
        <w:t xml:space="preserve">В </w:t>
      </w:r>
      <w:r w:rsidR="003549D0">
        <w:rPr>
          <w:sz w:val="28"/>
          <w:szCs w:val="28"/>
        </w:rPr>
        <w:t>соответствии со</w:t>
      </w:r>
      <w:r w:rsidR="0050135E" w:rsidRPr="0050135E">
        <w:rPr>
          <w:sz w:val="28"/>
          <w:szCs w:val="28"/>
        </w:rPr>
        <w:t xml:space="preserve"> </w:t>
      </w:r>
      <w:r w:rsidR="003549D0">
        <w:rPr>
          <w:sz w:val="28"/>
          <w:szCs w:val="28"/>
        </w:rPr>
        <w:t>ст.</w:t>
      </w:r>
      <w:r w:rsidR="004A0176">
        <w:rPr>
          <w:sz w:val="28"/>
          <w:szCs w:val="28"/>
        </w:rPr>
        <w:t xml:space="preserve"> ст.</w:t>
      </w:r>
      <w:r w:rsidR="003549D0">
        <w:rPr>
          <w:sz w:val="28"/>
          <w:szCs w:val="28"/>
        </w:rPr>
        <w:t xml:space="preserve"> 224</w:t>
      </w:r>
      <w:r w:rsidR="004A0176">
        <w:rPr>
          <w:sz w:val="28"/>
          <w:szCs w:val="28"/>
        </w:rPr>
        <w:t xml:space="preserve">, </w:t>
      </w:r>
      <w:r w:rsidR="0050135E" w:rsidRPr="0050135E">
        <w:rPr>
          <w:sz w:val="28"/>
          <w:szCs w:val="28"/>
        </w:rPr>
        <w:t>п. 4 ст. 226 НК РФ</w:t>
      </w:r>
      <w:r w:rsidR="003549D0">
        <w:rPr>
          <w:sz w:val="28"/>
          <w:szCs w:val="28"/>
        </w:rPr>
        <w:t>,</w:t>
      </w:r>
      <w:r w:rsidR="0050135E">
        <w:rPr>
          <w:sz w:val="28"/>
          <w:szCs w:val="28"/>
        </w:rPr>
        <w:t xml:space="preserve"> организатором конкурса из суммы выигрыша удерживается налог</w:t>
      </w:r>
      <w:r w:rsidR="0050135E" w:rsidRPr="0050135E">
        <w:t xml:space="preserve"> </w:t>
      </w:r>
      <w:r w:rsidR="0050135E" w:rsidRPr="0050135E">
        <w:rPr>
          <w:sz w:val="28"/>
          <w:szCs w:val="28"/>
        </w:rPr>
        <w:t>в размере 13%</w:t>
      </w:r>
      <w:r w:rsidR="0050135E">
        <w:rPr>
          <w:sz w:val="28"/>
          <w:szCs w:val="28"/>
        </w:rPr>
        <w:t xml:space="preserve"> от выигрыша).</w:t>
      </w:r>
    </w:p>
    <w:p w:rsidR="00732E3F" w:rsidRDefault="00732E3F" w:rsidP="00084225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 w:rsidRPr="00732E3F">
        <w:rPr>
          <w:sz w:val="28"/>
          <w:szCs w:val="28"/>
        </w:rPr>
        <w:t>Награждение победителей пройдет в октябре в рамках</w:t>
      </w:r>
    </w:p>
    <w:p w:rsidR="00732E3F" w:rsidRDefault="00A00FF0" w:rsidP="00084225">
      <w:pPr>
        <w:pStyle w:val="5"/>
        <w:spacing w:line="240" w:lineRule="auto"/>
        <w:jc w:val="both"/>
        <w:rPr>
          <w:sz w:val="28"/>
          <w:szCs w:val="28"/>
        </w:rPr>
      </w:pPr>
      <w:r w:rsidRPr="00A00FF0">
        <w:rPr>
          <w:sz w:val="28"/>
          <w:szCs w:val="28"/>
        </w:rPr>
        <w:t>межрегиональной агропромышленной выставк</w:t>
      </w:r>
      <w:r>
        <w:rPr>
          <w:sz w:val="28"/>
          <w:szCs w:val="28"/>
        </w:rPr>
        <w:t>и</w:t>
      </w:r>
      <w:r w:rsidR="0054724A">
        <w:rPr>
          <w:sz w:val="28"/>
          <w:szCs w:val="28"/>
        </w:rPr>
        <w:t>-ярмарки</w:t>
      </w:r>
      <w:r w:rsidRPr="00A00FF0">
        <w:rPr>
          <w:sz w:val="28"/>
          <w:szCs w:val="28"/>
        </w:rPr>
        <w:t xml:space="preserve"> «Золот</w:t>
      </w:r>
      <w:r w:rsidR="0054724A">
        <w:rPr>
          <w:sz w:val="28"/>
          <w:szCs w:val="28"/>
        </w:rPr>
        <w:t>ая</w:t>
      </w:r>
      <w:r w:rsidRPr="00A00FF0">
        <w:rPr>
          <w:sz w:val="28"/>
          <w:szCs w:val="28"/>
        </w:rPr>
        <w:t xml:space="preserve"> осень. Урожай 2020». </w:t>
      </w:r>
    </w:p>
    <w:p w:rsidR="00824868" w:rsidRPr="0050135E" w:rsidRDefault="00A00FF0" w:rsidP="0050135E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 w:rsidRPr="0050135E">
        <w:rPr>
          <w:sz w:val="28"/>
          <w:szCs w:val="28"/>
        </w:rPr>
        <w:t>Выплата денежного вознаграждения осуществляется путем перечисления средств на счет лауреата, открытый в кредитной организации на имя лауреата</w:t>
      </w:r>
      <w:r w:rsidR="0050135E" w:rsidRPr="0050135E">
        <w:rPr>
          <w:sz w:val="28"/>
          <w:szCs w:val="28"/>
        </w:rPr>
        <w:t xml:space="preserve">. </w:t>
      </w:r>
    </w:p>
    <w:p w:rsidR="00084225" w:rsidRPr="00084225" w:rsidRDefault="00607F65" w:rsidP="00084225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4" w:name="bookmark6"/>
      <w:r w:rsidRPr="00084225">
        <w:rPr>
          <w:sz w:val="28"/>
          <w:szCs w:val="28"/>
        </w:rPr>
        <w:t>Финансирование Конкурса</w:t>
      </w:r>
      <w:bookmarkEnd w:id="4"/>
    </w:p>
    <w:p w:rsidR="000F732A" w:rsidRPr="009E2AF3" w:rsidRDefault="00084225" w:rsidP="00084225">
      <w:pPr>
        <w:pStyle w:val="5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 </w:t>
      </w:r>
      <w:r w:rsidR="00607F65" w:rsidRPr="009E2AF3">
        <w:rPr>
          <w:sz w:val="28"/>
          <w:szCs w:val="28"/>
        </w:rPr>
        <w:t>Финансирование Конкурса осуществляется за счет средств ОГБУ «</w:t>
      </w:r>
      <w:r w:rsidR="004235E8" w:rsidRPr="009E2AF3">
        <w:rPr>
          <w:sz w:val="28"/>
          <w:szCs w:val="28"/>
        </w:rPr>
        <w:t>АЦ ТО</w:t>
      </w:r>
      <w:r w:rsidR="00607F65" w:rsidRPr="009E2AF3">
        <w:rPr>
          <w:sz w:val="28"/>
          <w:szCs w:val="28"/>
        </w:rPr>
        <w:t>»</w:t>
      </w:r>
      <w:r w:rsidR="004235E8" w:rsidRPr="009E2AF3">
        <w:rPr>
          <w:sz w:val="28"/>
          <w:szCs w:val="28"/>
        </w:rPr>
        <w:t>.</w:t>
      </w:r>
    </w:p>
    <w:p w:rsidR="000F732A" w:rsidRPr="009E2AF3" w:rsidRDefault="00C75EB5" w:rsidP="002A0CC2">
      <w:pPr>
        <w:pStyle w:val="11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5" w:name="bookmark7"/>
      <w:r w:rsidRPr="009E2AF3">
        <w:rPr>
          <w:sz w:val="28"/>
          <w:szCs w:val="28"/>
        </w:rPr>
        <w:t>6</w:t>
      </w:r>
      <w:r w:rsidR="00607F65" w:rsidRPr="009E2AF3">
        <w:rPr>
          <w:sz w:val="28"/>
          <w:szCs w:val="28"/>
        </w:rPr>
        <w:t>. Заключительные положения</w:t>
      </w:r>
      <w:bookmarkEnd w:id="5"/>
    </w:p>
    <w:p w:rsidR="00C75EB5" w:rsidRPr="009E2AF3" w:rsidRDefault="00732E3F" w:rsidP="00034633">
      <w:pPr>
        <w:pStyle w:val="af1"/>
        <w:numPr>
          <w:ilvl w:val="1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Представляемые на конкурс материалы возврату не подлежат</w:t>
      </w:r>
      <w:r w:rsidR="008421EB" w:rsidRPr="009E2AF3">
        <w:rPr>
          <w:rFonts w:eastAsia="Times New Roman" w:cs="Times New Roman"/>
          <w:sz w:val="28"/>
          <w:szCs w:val="28"/>
        </w:rPr>
        <w:t>.</w:t>
      </w:r>
    </w:p>
    <w:p w:rsidR="008421EB" w:rsidRPr="009E2AF3" w:rsidRDefault="002A0CC2" w:rsidP="00034633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2AF3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732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E3F" w:rsidRPr="00732E3F">
        <w:rPr>
          <w:rFonts w:ascii="Times New Roman" w:eastAsia="Times New Roman" w:hAnsi="Times New Roman" w:cs="Times New Roman"/>
          <w:sz w:val="28"/>
          <w:szCs w:val="28"/>
        </w:rPr>
        <w:t>Высылая на конкурс материал, участник автоматически дает согласие на возможную  публикацию своего материала в специализированном журнале «Томский агровестник».</w:t>
      </w:r>
    </w:p>
    <w:p w:rsidR="00034633" w:rsidRPr="009E2AF3" w:rsidRDefault="00034633" w:rsidP="002A0CC2">
      <w:pPr>
        <w:pStyle w:val="11"/>
        <w:keepNext/>
        <w:keepLines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bookmarkStart w:id="6" w:name="bookmark8"/>
    </w:p>
    <w:p w:rsidR="000F732A" w:rsidRPr="009E2AF3" w:rsidRDefault="00607F65" w:rsidP="002A0CC2">
      <w:pPr>
        <w:pStyle w:val="11"/>
        <w:keepNext/>
        <w:keepLines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9E2AF3">
        <w:rPr>
          <w:sz w:val="28"/>
          <w:szCs w:val="28"/>
        </w:rPr>
        <w:t>Контактная информация:</w:t>
      </w:r>
      <w:bookmarkEnd w:id="6"/>
    </w:p>
    <w:p w:rsidR="003431E2" w:rsidRPr="009E2AF3" w:rsidRDefault="00607F65" w:rsidP="002A0CC2">
      <w:pPr>
        <w:pStyle w:val="31"/>
        <w:shd w:val="clear" w:color="auto" w:fill="auto"/>
        <w:spacing w:before="0" w:line="240" w:lineRule="auto"/>
        <w:ind w:firstLine="547"/>
        <w:rPr>
          <w:i w:val="0"/>
          <w:sz w:val="28"/>
          <w:szCs w:val="28"/>
        </w:rPr>
      </w:pPr>
      <w:r w:rsidRPr="009E2AF3">
        <w:rPr>
          <w:sz w:val="28"/>
          <w:szCs w:val="28"/>
        </w:rPr>
        <w:t>Координатор конкурса:</w:t>
      </w:r>
      <w:r w:rsidR="003F6958" w:rsidRPr="009E2AF3">
        <w:rPr>
          <w:sz w:val="28"/>
          <w:szCs w:val="28"/>
        </w:rPr>
        <w:t xml:space="preserve"> </w:t>
      </w:r>
      <w:r w:rsidR="003F6958" w:rsidRPr="009E2AF3">
        <w:rPr>
          <w:sz w:val="28"/>
          <w:szCs w:val="28"/>
        </w:rPr>
        <w:br/>
        <w:t xml:space="preserve">          </w:t>
      </w:r>
      <w:r w:rsidR="003431E2" w:rsidRPr="009E2AF3">
        <w:rPr>
          <w:i w:val="0"/>
          <w:sz w:val="28"/>
          <w:szCs w:val="28"/>
        </w:rPr>
        <w:t>Суханова Ольга Владимировна, начальник отдела информационного обеспечения и внешних связей ОГБУ «АЦ ТО»</w:t>
      </w:r>
    </w:p>
    <w:p w:rsidR="003431E2" w:rsidRPr="009E2AF3" w:rsidRDefault="003431E2" w:rsidP="002A0CC2">
      <w:pPr>
        <w:pStyle w:val="31"/>
        <w:shd w:val="clear" w:color="auto" w:fill="auto"/>
        <w:spacing w:before="0" w:line="240" w:lineRule="auto"/>
        <w:ind w:firstLine="547"/>
        <w:rPr>
          <w:i w:val="0"/>
          <w:sz w:val="28"/>
          <w:szCs w:val="28"/>
        </w:rPr>
      </w:pPr>
      <w:r w:rsidRPr="009E2AF3">
        <w:rPr>
          <w:sz w:val="28"/>
          <w:szCs w:val="28"/>
        </w:rPr>
        <w:t>г. Томск, ул. Пушкина, 16/1, офис 10</w:t>
      </w:r>
    </w:p>
    <w:p w:rsidR="003431E2" w:rsidRPr="009E2AF3" w:rsidRDefault="003431E2" w:rsidP="002A0CC2">
      <w:pPr>
        <w:pStyle w:val="31"/>
        <w:shd w:val="clear" w:color="auto" w:fill="auto"/>
        <w:spacing w:before="0" w:line="240" w:lineRule="auto"/>
        <w:ind w:firstLine="547"/>
        <w:rPr>
          <w:i w:val="0"/>
          <w:sz w:val="28"/>
          <w:szCs w:val="28"/>
        </w:rPr>
      </w:pPr>
      <w:r w:rsidRPr="009E2AF3">
        <w:rPr>
          <w:sz w:val="28"/>
          <w:szCs w:val="28"/>
        </w:rPr>
        <w:t>тел. 8 (3822) 90-14-13</w:t>
      </w:r>
    </w:p>
    <w:p w:rsidR="003F6958" w:rsidRPr="009E2AF3" w:rsidRDefault="003F6958" w:rsidP="00084225">
      <w:pPr>
        <w:pStyle w:val="20"/>
        <w:shd w:val="clear" w:color="auto" w:fill="auto"/>
        <w:spacing w:before="0" w:line="240" w:lineRule="auto"/>
        <w:ind w:firstLine="547"/>
        <w:jc w:val="both"/>
        <w:rPr>
          <w:sz w:val="28"/>
          <w:szCs w:val="28"/>
        </w:rPr>
      </w:pPr>
      <w:r w:rsidRPr="009E2AF3">
        <w:rPr>
          <w:b w:val="0"/>
          <w:bCs w:val="0"/>
          <w:i/>
          <w:iCs/>
          <w:sz w:val="28"/>
          <w:szCs w:val="28"/>
        </w:rPr>
        <w:t>agrocentertomsk@yandex.ru</w:t>
      </w:r>
      <w:bookmarkStart w:id="7" w:name="_GoBack"/>
      <w:bookmarkEnd w:id="7"/>
    </w:p>
    <w:sectPr w:rsidR="003F6958" w:rsidRPr="009E2AF3" w:rsidSect="00155850">
      <w:headerReference w:type="default" r:id="rId8"/>
      <w:pgSz w:w="11909" w:h="16838"/>
      <w:pgMar w:top="1241" w:right="982" w:bottom="733" w:left="241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AB" w:rsidRDefault="008841AB">
      <w:r>
        <w:separator/>
      </w:r>
    </w:p>
  </w:endnote>
  <w:endnote w:type="continuationSeparator" w:id="0">
    <w:p w:rsidR="008841AB" w:rsidRDefault="0088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AB" w:rsidRDefault="008841AB"/>
  </w:footnote>
  <w:footnote w:type="continuationSeparator" w:id="0">
    <w:p w:rsidR="008841AB" w:rsidRDefault="008841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2A" w:rsidRDefault="008841A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2.9pt;margin-top:37.2pt;width:73.45pt;height:21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732A" w:rsidRDefault="000F732A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  <w:r w:rsidR="003431E2">
      <w:rPr>
        <w:sz w:val="2"/>
        <w:szCs w:val="2"/>
      </w:rPr>
      <w:t>При</w:t>
    </w:r>
  </w:p>
  <w:p w:rsidR="003431E2" w:rsidRDefault="003431E2" w:rsidP="003431E2">
    <w:pPr>
      <w:jc w:val="right"/>
    </w:pPr>
  </w:p>
  <w:p w:rsidR="003431E2" w:rsidRDefault="003431E2" w:rsidP="003431E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F80"/>
    <w:multiLevelType w:val="multilevel"/>
    <w:tmpl w:val="468CF0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C6A20"/>
    <w:multiLevelType w:val="multilevel"/>
    <w:tmpl w:val="5352F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341F7"/>
    <w:multiLevelType w:val="multilevel"/>
    <w:tmpl w:val="D2E63F66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 w:hint="default"/>
        <w:color w:val="000000"/>
      </w:rPr>
    </w:lvl>
  </w:abstractNum>
  <w:abstractNum w:abstractNumId="3">
    <w:nsid w:val="2884066C"/>
    <w:multiLevelType w:val="multilevel"/>
    <w:tmpl w:val="F716D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536D45CD"/>
    <w:multiLevelType w:val="multilevel"/>
    <w:tmpl w:val="1E48FE18"/>
    <w:lvl w:ilvl="0">
      <w:start w:val="6"/>
      <w:numFmt w:val="decimal"/>
      <w:lvlText w:val="%1"/>
      <w:lvlJc w:val="left"/>
      <w:pPr>
        <w:ind w:left="435" w:hanging="435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Times New Roman" w:cs="Times New Roman" w:hint="default"/>
        <w:color w:val="000000"/>
      </w:rPr>
    </w:lvl>
  </w:abstractNum>
  <w:abstractNum w:abstractNumId="5">
    <w:nsid w:val="5D903A7C"/>
    <w:multiLevelType w:val="multilevel"/>
    <w:tmpl w:val="CADA84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9302461"/>
    <w:multiLevelType w:val="multilevel"/>
    <w:tmpl w:val="947CF1F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93694A"/>
    <w:multiLevelType w:val="multilevel"/>
    <w:tmpl w:val="306886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8">
    <w:nsid w:val="70180FAC"/>
    <w:multiLevelType w:val="multilevel"/>
    <w:tmpl w:val="D41E2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5F414E"/>
    <w:multiLevelType w:val="multilevel"/>
    <w:tmpl w:val="21D8DF5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F732A"/>
    <w:rsid w:val="00034633"/>
    <w:rsid w:val="00077735"/>
    <w:rsid w:val="00084225"/>
    <w:rsid w:val="000D565E"/>
    <w:rsid w:val="000F732A"/>
    <w:rsid w:val="0010512D"/>
    <w:rsid w:val="00122AED"/>
    <w:rsid w:val="00155850"/>
    <w:rsid w:val="00184F02"/>
    <w:rsid w:val="001D6AD1"/>
    <w:rsid w:val="002A0CC2"/>
    <w:rsid w:val="002D551F"/>
    <w:rsid w:val="003431E2"/>
    <w:rsid w:val="00347ADB"/>
    <w:rsid w:val="003549D0"/>
    <w:rsid w:val="00384B83"/>
    <w:rsid w:val="003E278F"/>
    <w:rsid w:val="003F6958"/>
    <w:rsid w:val="004235E8"/>
    <w:rsid w:val="004379E2"/>
    <w:rsid w:val="004579E3"/>
    <w:rsid w:val="00470F33"/>
    <w:rsid w:val="004A0176"/>
    <w:rsid w:val="004E6642"/>
    <w:rsid w:val="004E7E76"/>
    <w:rsid w:val="0050135E"/>
    <w:rsid w:val="0054724A"/>
    <w:rsid w:val="00607F65"/>
    <w:rsid w:val="00647FB6"/>
    <w:rsid w:val="00732E3F"/>
    <w:rsid w:val="007C21A2"/>
    <w:rsid w:val="007D370B"/>
    <w:rsid w:val="0080091E"/>
    <w:rsid w:val="00824868"/>
    <w:rsid w:val="008421EB"/>
    <w:rsid w:val="008841AB"/>
    <w:rsid w:val="008C381F"/>
    <w:rsid w:val="00904338"/>
    <w:rsid w:val="009719F9"/>
    <w:rsid w:val="009E2AF3"/>
    <w:rsid w:val="00A00FF0"/>
    <w:rsid w:val="00A656EC"/>
    <w:rsid w:val="00B118B7"/>
    <w:rsid w:val="00B31F2D"/>
    <w:rsid w:val="00B545BE"/>
    <w:rsid w:val="00B5516F"/>
    <w:rsid w:val="00B746E1"/>
    <w:rsid w:val="00B755B6"/>
    <w:rsid w:val="00B922ED"/>
    <w:rsid w:val="00BA3074"/>
    <w:rsid w:val="00C01987"/>
    <w:rsid w:val="00C62DBB"/>
    <w:rsid w:val="00C75EB5"/>
    <w:rsid w:val="00D017F9"/>
    <w:rsid w:val="00D9677E"/>
    <w:rsid w:val="00DC3AEC"/>
    <w:rsid w:val="00DC3F68"/>
    <w:rsid w:val="00DD6F67"/>
    <w:rsid w:val="00E0574A"/>
    <w:rsid w:val="00EE7665"/>
    <w:rsid w:val="00F80792"/>
    <w:rsid w:val="00FE0F80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0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343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31E2"/>
    <w:rPr>
      <w:color w:val="000000"/>
    </w:rPr>
  </w:style>
  <w:style w:type="paragraph" w:styleId="af">
    <w:name w:val="footer"/>
    <w:basedOn w:val="a"/>
    <w:link w:val="af0"/>
    <w:uiPriority w:val="99"/>
    <w:unhideWhenUsed/>
    <w:rsid w:val="00343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31E2"/>
    <w:rPr>
      <w:color w:val="000000"/>
    </w:rPr>
  </w:style>
  <w:style w:type="paragraph" w:styleId="af1">
    <w:name w:val="List Paragraph"/>
    <w:basedOn w:val="a"/>
    <w:uiPriority w:val="34"/>
    <w:qFormat/>
    <w:rsid w:val="00B5516F"/>
    <w:pPr>
      <w:widowControl/>
      <w:spacing w:after="200" w:line="276" w:lineRule="auto"/>
      <w:ind w:left="720"/>
      <w:contextualSpacing/>
    </w:pPr>
    <w:rPr>
      <w:rFonts w:ascii="Times New Roman" w:eastAsiaTheme="minorHAnsi" w:hAnsi="Times New Roman" w:cstheme="minorBidi"/>
      <w:color w:val="auto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0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343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31E2"/>
    <w:rPr>
      <w:color w:val="000000"/>
    </w:rPr>
  </w:style>
  <w:style w:type="paragraph" w:styleId="af">
    <w:name w:val="footer"/>
    <w:basedOn w:val="a"/>
    <w:link w:val="af0"/>
    <w:uiPriority w:val="99"/>
    <w:unhideWhenUsed/>
    <w:rsid w:val="00343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31E2"/>
    <w:rPr>
      <w:color w:val="000000"/>
    </w:rPr>
  </w:style>
  <w:style w:type="paragraph" w:styleId="af1">
    <w:name w:val="List Paragraph"/>
    <w:basedOn w:val="a"/>
    <w:uiPriority w:val="34"/>
    <w:qFormat/>
    <w:rsid w:val="00B5516F"/>
    <w:pPr>
      <w:widowControl/>
      <w:spacing w:after="200" w:line="276" w:lineRule="auto"/>
      <w:ind w:left="720"/>
      <w:contextualSpacing/>
    </w:pPr>
    <w:rPr>
      <w:rFonts w:ascii="Times New Roman" w:eastAsiaTheme="minorHAnsi" w:hAnsi="Times New Roman" w:cstheme="minorBidi"/>
      <w:color w:val="auto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0779">
          <w:marLeft w:val="0"/>
          <w:marRight w:val="0"/>
          <w:marTop w:val="22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Фарков</dc:creator>
  <cp:lastModifiedBy>Елена Васильева</cp:lastModifiedBy>
  <cp:revision>2</cp:revision>
  <cp:lastPrinted>2020-01-21T02:28:00Z</cp:lastPrinted>
  <dcterms:created xsi:type="dcterms:W3CDTF">2020-02-14T03:20:00Z</dcterms:created>
  <dcterms:modified xsi:type="dcterms:W3CDTF">2020-02-14T03:20:00Z</dcterms:modified>
</cp:coreProperties>
</file>